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qd72qs1qkfw" w:id="0"/>
      <w:bookmarkEnd w:id="0"/>
      <w:r w:rsidDel="00000000" w:rsidR="00000000" w:rsidRPr="00000000">
        <w:rPr>
          <w:rtl w:val="0"/>
        </w:rPr>
        <w:t xml:space="preserve">Lab 4 Questions</w:t>
      </w:r>
    </w:p>
    <w:p w:rsidR="00000000" w:rsidDel="00000000" w:rsidP="00000000" w:rsidRDefault="00000000" w:rsidRPr="00000000" w14:paraId="00000002">
      <w:pPr>
        <w:spacing w:after="200" w:lineRule="auto"/>
        <w:rPr/>
      </w:pPr>
      <w:r w:rsidDel="00000000" w:rsidR="00000000" w:rsidRPr="00000000">
        <w:rPr>
          <w:rtl w:val="0"/>
        </w:rPr>
        <w:t xml:space="preserve">The goal for this week and next week is to provide the strongest possible evidence to address the question, </w:t>
      </w:r>
      <w:r w:rsidDel="00000000" w:rsidR="00000000" w:rsidRPr="00000000">
        <w:rPr>
          <w:b w:val="1"/>
          <w:bCs w:val="1"/>
          <w:rtl w:val="0"/>
        </w:rPr>
        <w:t xml:space="preserve">“Does [factor of your choice] affect the period of oscillation for a plucked ruler? If so, what is the relationship?”</w:t>
      </w: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rFonts w:ascii="Lato" w:cs="Lato" w:eastAsia="Lato" w:hAnsi="Lato"/>
          <w:color w:val="2d3b45"/>
          <w:sz w:val="24"/>
          <w:szCs w:val="24"/>
        </w:rPr>
      </w:pPr>
      <w:r w:rsidDel="00000000" w:rsidR="00000000" w:rsidRPr="00000000">
        <w:rPr>
          <w:rtl w:val="0"/>
        </w:rPr>
        <w:t xml:space="preserve">Start a new lab notes document this week. Create a heading called </w:t>
      </w:r>
      <w:r w:rsidDel="00000000" w:rsidR="00000000" w:rsidRPr="00000000">
        <w:rPr>
          <w:b w:val="1"/>
          <w:bCs w:val="1"/>
          <w:rtl w:val="0"/>
        </w:rPr>
        <w:t xml:space="preserve">“Team Agreement.” </w:t>
      </w:r>
      <w:r w:rsidDel="00000000" w:rsidR="00000000" w:rsidRPr="00000000">
        <w:rPr>
          <w:rtl w:val="0"/>
        </w:rPr>
        <w:t xml:space="preserve">In this section, record this week’s plan for working as a team, referring to the </w:t>
      </w:r>
      <w:r w:rsidDel="00000000" w:rsidR="00000000" w:rsidRPr="00000000">
        <w:rPr>
          <w:b w:val="1"/>
          <w:bCs w:val="1"/>
          <w:rtl w:val="0"/>
        </w:rPr>
        <w:t xml:space="preserve">Roles Handout</w:t>
      </w:r>
      <w:r w:rsidDel="00000000" w:rsidR="00000000" w:rsidRPr="00000000">
        <w:rPr>
          <w:rtl w:val="0"/>
        </w:rPr>
        <w:t xml:space="preserve"> as needed.</w:t>
      </w:r>
    </w:p>
    <w:p w:rsidR="00000000" w:rsidDel="00000000" w:rsidP="00000000" w:rsidRDefault="00000000" w:rsidRPr="00000000" w14:paraId="00000004">
      <w:pPr>
        <w:numPr>
          <w:ilvl w:val="0"/>
          <w:numId w:val="1"/>
        </w:numPr>
        <w:spacing w:after="200" w:before="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“Scientific integrity”</w:t>
      </w:r>
      <w:r w:rsidDel="00000000" w:rsidR="00000000" w:rsidRPr="00000000">
        <w:rPr>
          <w:rtl w:val="0"/>
        </w:rPr>
        <w:t xml:space="preserve"> and record the practical steps that you will take to reduce bias in your experiments this week.</w:t>
      </w:r>
    </w:p>
    <w:p w:rsidR="00000000" w:rsidDel="00000000" w:rsidP="00000000" w:rsidRDefault="00000000" w:rsidRPr="00000000" w14:paraId="00000005">
      <w:pPr>
        <w:numPr>
          <w:ilvl w:val="0"/>
          <w:numId w:val="1"/>
        </w:numPr>
        <w:spacing w:after="200" w:before="0" w:lineRule="auto"/>
        <w:ind w:left="720" w:hanging="360"/>
        <w:rPr>
          <w:rFonts w:ascii="Lato" w:cs="Lato" w:eastAsia="Lato" w:hAnsi="Lato"/>
          <w:color w:val="2d3b45"/>
          <w:sz w:val="24"/>
          <w:szCs w:val="24"/>
        </w:rPr>
      </w:pPr>
      <w:r w:rsidDel="00000000" w:rsidR="00000000" w:rsidRPr="00000000">
        <w:rPr>
          <w:rtl w:val="0"/>
        </w:rPr>
        <w:t xml:space="preserve">Decide which factor you will investigate (length, material, something else). Create a heading called </w:t>
      </w:r>
      <w:r w:rsidDel="00000000" w:rsidR="00000000" w:rsidRPr="00000000">
        <w:rPr>
          <w:b w:val="1"/>
          <w:bCs w:val="1"/>
          <w:rtl w:val="0"/>
        </w:rPr>
        <w:t xml:space="preserve">“Predictions”</w:t>
      </w:r>
      <w:r w:rsidDel="00000000" w:rsidR="00000000" w:rsidRPr="00000000">
        <w:rPr>
          <w:rtl w:val="0"/>
        </w:rPr>
        <w:t xml:space="preserve"> and record whether you anticipate that that factor will affect the period of oscillation, based on the physics that you know. </w:t>
      </w:r>
    </w:p>
    <w:p w:rsidR="00000000" w:rsidDel="00000000" w:rsidP="00000000" w:rsidRDefault="00000000" w:rsidRPr="00000000" w14:paraId="00000006">
      <w:pPr>
        <w:numPr>
          <w:ilvl w:val="0"/>
          <w:numId w:val="1"/>
        </w:numPr>
        <w:spacing w:after="200" w:before="0" w:lineRule="auto"/>
        <w:ind w:left="720" w:hanging="360"/>
        <w:rPr>
          <w:rFonts w:ascii="Lato" w:cs="Lato" w:eastAsia="Lato" w:hAnsi="Lato"/>
          <w:color w:val="2d3b45"/>
          <w:sz w:val="24"/>
          <w:szCs w:val="24"/>
        </w:rPr>
      </w:pPr>
      <w:r w:rsidDel="00000000" w:rsidR="00000000" w:rsidRPr="00000000">
        <w:rPr>
          <w:rtl w:val="0"/>
        </w:rPr>
        <w:t xml:space="preserve">Create a heading called </w:t>
      </w:r>
      <w:r w:rsidDel="00000000" w:rsidR="00000000" w:rsidRPr="00000000">
        <w:rPr>
          <w:b w:val="1"/>
          <w:bCs w:val="1"/>
          <w:rtl w:val="0"/>
        </w:rPr>
        <w:t xml:space="preserve">“Pilot experiments”</w:t>
      </w:r>
      <w:r w:rsidDel="00000000" w:rsidR="00000000" w:rsidRPr="00000000">
        <w:rPr>
          <w:rtl w:val="0"/>
        </w:rPr>
        <w:t xml:space="preserve"> to respond to the following questions and prompts.</w:t>
      </w:r>
    </w:p>
    <w:p w:rsidR="00000000" w:rsidDel="00000000" w:rsidP="00000000" w:rsidRDefault="00000000" w:rsidRPr="00000000" w14:paraId="00000007">
      <w:pPr>
        <w:numPr>
          <w:ilvl w:val="1"/>
          <w:numId w:val="1"/>
        </w:numPr>
        <w:spacing w:after="200" w:before="0" w:lineRule="auto"/>
        <w:ind w:left="1440" w:hanging="360"/>
        <w:rPr>
          <w:rFonts w:ascii="Lato" w:cs="Lato" w:eastAsia="Lato" w:hAnsi="Lato"/>
          <w:color w:val="2d3b45"/>
          <w:sz w:val="24"/>
          <w:szCs w:val="24"/>
        </w:rPr>
      </w:pPr>
      <w:r w:rsidDel="00000000" w:rsidR="00000000" w:rsidRPr="00000000">
        <w:rPr>
          <w:rtl w:val="0"/>
        </w:rPr>
        <w:t xml:space="preserve">For this experiment, a photogate with pendulum timing is a good option for measuring the period of the plucked ruler. Figure out how to use the photogate for this purpose.</w:t>
      </w:r>
    </w:p>
    <w:p w:rsidR="00000000" w:rsidDel="00000000" w:rsidP="00000000" w:rsidRDefault="00000000" w:rsidRPr="00000000" w14:paraId="00000008">
      <w:pPr>
        <w:numPr>
          <w:ilvl w:val="1"/>
          <w:numId w:val="1"/>
        </w:numPr>
        <w:spacing w:after="200" w:before="0" w:lineRule="auto"/>
        <w:ind w:left="1440" w:hanging="360"/>
        <w:rPr>
          <w:rFonts w:ascii="Lato" w:cs="Lato" w:eastAsia="Lato" w:hAnsi="Lato"/>
          <w:color w:val="2d3b45"/>
          <w:sz w:val="24"/>
          <w:szCs w:val="24"/>
        </w:rPr>
      </w:pPr>
      <w:r w:rsidDel="00000000" w:rsidR="00000000" w:rsidRPr="00000000">
        <w:rPr>
          <w:rtl w:val="0"/>
        </w:rPr>
        <w:t xml:space="preserve">Design a pilot experiment to quickly and roughly estimate whether and how the period is affected by the factor of your choice. Record your pilot methodology in your lab notes, including photos and/or diagrams.</w:t>
      </w:r>
    </w:p>
    <w:p w:rsidR="00000000" w:rsidDel="00000000" w:rsidP="00000000" w:rsidRDefault="00000000" w:rsidRPr="00000000" w14:paraId="00000009">
      <w:pPr>
        <w:numPr>
          <w:ilvl w:val="0"/>
          <w:numId w:val="1"/>
        </w:numPr>
        <w:spacing w:after="200" w:before="0" w:lineRule="auto"/>
        <w:ind w:left="720" w:hanging="360"/>
      </w:pPr>
      <w:r w:rsidDel="00000000" w:rsidR="00000000" w:rsidRPr="00000000">
        <w:rPr>
          <w:rtl w:val="0"/>
        </w:rPr>
        <w:t xml:space="preserve">Improve your experiment. This might include being more careful about doing fair tests, reducing uncertainty, or other improvements.</w:t>
      </w:r>
    </w:p>
    <w:p w:rsidR="00000000" w:rsidDel="00000000" w:rsidP="00000000" w:rsidRDefault="00000000" w:rsidRPr="00000000" w14:paraId="0000000A">
      <w:pPr>
        <w:numPr>
          <w:ilvl w:val="1"/>
          <w:numId w:val="1"/>
        </w:numPr>
        <w:spacing w:after="200" w:before="0" w:lineRule="auto"/>
        <w:ind w:left="1440" w:hanging="360"/>
      </w:pPr>
      <w:r w:rsidDel="00000000" w:rsidR="00000000" w:rsidRPr="00000000">
        <w:rPr>
          <w:rtl w:val="0"/>
        </w:rPr>
        <w:t xml:space="preserve">If you cannot tell yet whether your factor affects the period, design an improved measurement method to better distinguish your data sets. Consult with other groups to get ideas (and give them credit).</w:t>
      </w:r>
    </w:p>
    <w:p w:rsidR="00000000" w:rsidDel="00000000" w:rsidP="00000000" w:rsidRDefault="00000000" w:rsidRPr="00000000" w14:paraId="0000000B">
      <w:pPr>
        <w:numPr>
          <w:ilvl w:val="1"/>
          <w:numId w:val="1"/>
        </w:numPr>
        <w:spacing w:after="200" w:before="0" w:lineRule="auto"/>
        <w:ind w:left="1440" w:hanging="360"/>
      </w:pPr>
      <w:r w:rsidDel="00000000" w:rsidR="00000000" w:rsidRPr="00000000">
        <w:rPr>
          <w:rtl w:val="0"/>
        </w:rPr>
        <w:t xml:space="preserve">If you can tell whether your factor affects the period, conduct a detailed investigation to determine the relationship between your factor and the period and/or design a new experiment to strengthen your test.</w:t>
      </w:r>
    </w:p>
    <w:p w:rsidR="00000000" w:rsidDel="00000000" w:rsidP="00000000" w:rsidRDefault="00000000" w:rsidRPr="00000000" w14:paraId="0000000C">
      <w:pPr>
        <w:numPr>
          <w:ilvl w:val="0"/>
          <w:numId w:val="1"/>
        </w:numPr>
        <w:spacing w:after="200" w:before="0" w:lineRule="auto"/>
        <w:ind w:left="720" w:hanging="360"/>
      </w:pPr>
      <w:r w:rsidDel="00000000" w:rsidR="00000000" w:rsidRPr="00000000">
        <w:rPr>
          <w:rtl w:val="0"/>
        </w:rPr>
        <w:t xml:space="preserve">Before you go, create a heading called </w:t>
      </w:r>
      <w:r w:rsidDel="00000000" w:rsidR="00000000" w:rsidRPr="00000000">
        <w:rPr>
          <w:b w:val="1"/>
          <w:bCs w:val="1"/>
          <w:rtl w:val="0"/>
        </w:rPr>
        <w:t xml:space="preserve">“Plans for next week”</w:t>
      </w:r>
      <w:r w:rsidDel="00000000" w:rsidR="00000000" w:rsidRPr="00000000">
        <w:rPr>
          <w:rtl w:val="0"/>
        </w:rPr>
        <w:t xml:space="preserve"> and record the following:</w:t>
      </w:r>
    </w:p>
    <w:p w:rsidR="00000000" w:rsidDel="00000000" w:rsidP="00000000" w:rsidRDefault="00000000" w:rsidRPr="00000000" w14:paraId="0000000D">
      <w:pPr>
        <w:numPr>
          <w:ilvl w:val="1"/>
          <w:numId w:val="1"/>
        </w:numPr>
        <w:spacing w:after="200" w:before="0" w:lineRule="auto"/>
        <w:ind w:left="1440" w:hanging="360"/>
      </w:pPr>
      <w:r w:rsidDel="00000000" w:rsidR="00000000" w:rsidRPr="00000000">
        <w:rPr>
          <w:rtl w:val="0"/>
        </w:rPr>
        <w:t xml:space="preserve">Your next steps for improving your measurements</w:t>
      </w:r>
    </w:p>
    <w:p w:rsidR="00000000" w:rsidDel="00000000" w:rsidP="00000000" w:rsidRDefault="00000000" w:rsidRPr="00000000" w14:paraId="0000000E">
      <w:pPr>
        <w:numPr>
          <w:ilvl w:val="1"/>
          <w:numId w:val="1"/>
        </w:numPr>
        <w:spacing w:after="200" w:lineRule="auto"/>
        <w:ind w:left="1440" w:hanging="360"/>
      </w:pPr>
      <w:r w:rsidDel="00000000" w:rsidR="00000000" w:rsidRPr="00000000">
        <w:rPr>
          <w:rtl w:val="0"/>
        </w:rPr>
        <w:t xml:space="preserve">Your next steps to further reduce potential bias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